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9A1A85">
      <w:pPr>
        <w:pStyle w:val="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9A1A85">
      <w:pPr>
        <w:pStyle w:val="Subtitle"/>
        <w:ind w:left="-284" w:right="142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9A1A85">
      <w:pPr>
        <w:ind w:left="-284" w:right="142" w:firstLine="568"/>
        <w:jc w:val="both"/>
        <w:rPr>
          <w:iCs/>
          <w:sz w:val="26"/>
          <w:szCs w:val="26"/>
        </w:rPr>
      </w:pPr>
    </w:p>
    <w:p w:rsidR="00807376" w:rsidRPr="00E15C78" w:rsidP="009A1A85">
      <w:pPr>
        <w:ind w:left="-284" w:right="142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5B5897">
        <w:rPr>
          <w:bCs/>
          <w:iCs/>
          <w:sz w:val="26"/>
          <w:szCs w:val="26"/>
        </w:rPr>
        <w:t xml:space="preserve">  </w:t>
      </w:r>
      <w:r w:rsidR="009466CF">
        <w:rPr>
          <w:bCs/>
          <w:iCs/>
          <w:sz w:val="26"/>
          <w:szCs w:val="26"/>
        </w:rPr>
        <w:t xml:space="preserve">     </w:t>
      </w:r>
      <w:r w:rsidR="00BB2E03">
        <w:rPr>
          <w:bCs/>
          <w:iCs/>
          <w:sz w:val="26"/>
          <w:szCs w:val="26"/>
        </w:rPr>
        <w:t xml:space="preserve">  </w:t>
      </w:r>
      <w:r w:rsidR="00FD4D10">
        <w:rPr>
          <w:bCs/>
          <w:iCs/>
          <w:sz w:val="26"/>
          <w:szCs w:val="26"/>
        </w:rPr>
        <w:t xml:space="preserve"> </w:t>
      </w:r>
      <w:r w:rsidR="004827E5">
        <w:rPr>
          <w:bCs/>
          <w:iCs/>
          <w:sz w:val="26"/>
          <w:szCs w:val="26"/>
        </w:rPr>
        <w:t>27 марта</w:t>
      </w:r>
      <w:r w:rsidR="009466CF">
        <w:rPr>
          <w:bCs/>
          <w:iCs/>
          <w:sz w:val="26"/>
          <w:szCs w:val="26"/>
        </w:rPr>
        <w:t xml:space="preserve"> 2025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9A1A85">
      <w:pPr>
        <w:ind w:left="-284" w:right="142" w:firstLine="710"/>
        <w:jc w:val="both"/>
        <w:rPr>
          <w:sz w:val="26"/>
          <w:szCs w:val="26"/>
        </w:rPr>
      </w:pPr>
    </w:p>
    <w:p w:rsidR="0024188E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9466CF">
        <w:rPr>
          <w:sz w:val="26"/>
          <w:szCs w:val="26"/>
        </w:rPr>
        <w:t>Башынтунмай</w:t>
      </w:r>
      <w:r w:rsidR="000C66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9A1A85">
      <w:pPr>
        <w:ind w:left="-284" w:right="142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-</w:t>
      </w:r>
      <w:r w:rsidR="00625B30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Башынтунмай Алышшырана Турана Рамадановича</w:t>
      </w:r>
      <w:r w:rsidRPr="00625B30" w:rsidR="00625B30">
        <w:rPr>
          <w:sz w:val="26"/>
          <w:szCs w:val="26"/>
        </w:rPr>
        <w:t xml:space="preserve">, родившегося </w:t>
      </w:r>
      <w:r>
        <w:rPr>
          <w:sz w:val="26"/>
          <w:szCs w:val="26"/>
        </w:rPr>
        <w:t>*</w:t>
      </w:r>
      <w:r w:rsidR="00625B30">
        <w:rPr>
          <w:sz w:val="26"/>
          <w:szCs w:val="26"/>
        </w:rPr>
        <w:t xml:space="preserve"> года </w:t>
      </w:r>
      <w:r w:rsidR="009466CF">
        <w:rPr>
          <w:sz w:val="26"/>
          <w:szCs w:val="26"/>
        </w:rPr>
        <w:t>д</w:t>
      </w:r>
      <w:r>
        <w:rPr>
          <w:sz w:val="26"/>
          <w:szCs w:val="26"/>
        </w:rPr>
        <w:t>*</w:t>
      </w:r>
      <w:r w:rsidRPr="00625B30" w:rsidR="00625B30">
        <w:rPr>
          <w:sz w:val="26"/>
          <w:szCs w:val="26"/>
        </w:rPr>
        <w:t xml:space="preserve">, </w:t>
      </w:r>
      <w:r w:rsidR="00625B30">
        <w:rPr>
          <w:sz w:val="26"/>
          <w:szCs w:val="26"/>
        </w:rPr>
        <w:t xml:space="preserve">паспорт </w:t>
      </w:r>
      <w:r>
        <w:rPr>
          <w:sz w:val="26"/>
          <w:szCs w:val="26"/>
        </w:rPr>
        <w:t>*</w:t>
      </w:r>
      <w:r w:rsidR="00625B30">
        <w:rPr>
          <w:sz w:val="26"/>
          <w:szCs w:val="26"/>
        </w:rPr>
        <w:t xml:space="preserve">, </w:t>
      </w:r>
      <w:r w:rsidRPr="00625B30" w:rsidR="00625B30">
        <w:rPr>
          <w:sz w:val="26"/>
          <w:szCs w:val="26"/>
        </w:rPr>
        <w:t xml:space="preserve">зарегистрированного </w:t>
      </w:r>
      <w:r w:rsidR="00E34FBE">
        <w:rPr>
          <w:sz w:val="26"/>
          <w:szCs w:val="26"/>
        </w:rPr>
        <w:t xml:space="preserve">по месту жительства </w:t>
      </w:r>
      <w:r w:rsidRPr="00625B30" w:rsidR="00625B30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</w:t>
      </w:r>
      <w:r w:rsidRPr="00625B30" w:rsidR="00625B30">
        <w:rPr>
          <w:sz w:val="26"/>
          <w:szCs w:val="26"/>
        </w:rPr>
        <w:t>;</w:t>
      </w:r>
      <w:r w:rsidR="00E34FBE">
        <w:rPr>
          <w:sz w:val="26"/>
          <w:szCs w:val="26"/>
        </w:rPr>
        <w:t xml:space="preserve"> с </w:t>
      </w:r>
      <w:r>
        <w:rPr>
          <w:sz w:val="26"/>
          <w:szCs w:val="26"/>
        </w:rPr>
        <w:t>*</w:t>
      </w:r>
      <w:r w:rsidR="00E34FBE">
        <w:rPr>
          <w:sz w:val="26"/>
          <w:szCs w:val="26"/>
        </w:rPr>
        <w:t xml:space="preserve">образованием, </w:t>
      </w:r>
      <w:r>
        <w:rPr>
          <w:sz w:val="26"/>
          <w:szCs w:val="26"/>
        </w:rPr>
        <w:t>*</w:t>
      </w:r>
      <w:r w:rsidR="00E34FBE">
        <w:rPr>
          <w:sz w:val="26"/>
          <w:szCs w:val="26"/>
        </w:rPr>
        <w:t xml:space="preserve">, </w:t>
      </w:r>
      <w:r w:rsidRPr="00625B30" w:rsidR="00625B30">
        <w:rPr>
          <w:sz w:val="26"/>
          <w:szCs w:val="26"/>
        </w:rPr>
        <w:t>не работающего,</w:t>
      </w:r>
      <w:r w:rsidR="00E34FBE">
        <w:rPr>
          <w:sz w:val="26"/>
          <w:szCs w:val="26"/>
        </w:rPr>
        <w:t xml:space="preserve"> не имеющего иждивенцев, </w:t>
      </w:r>
      <w:r w:rsidR="00AA3061">
        <w:rPr>
          <w:sz w:val="26"/>
          <w:szCs w:val="26"/>
        </w:rPr>
        <w:t xml:space="preserve">инвалида </w:t>
      </w:r>
      <w:r w:rsidR="00AA3061">
        <w:rPr>
          <w:sz w:val="26"/>
          <w:szCs w:val="26"/>
          <w:lang w:val="en-US"/>
        </w:rPr>
        <w:t>III</w:t>
      </w:r>
      <w:r w:rsidRPr="00AA3061" w:rsidR="00AA3061">
        <w:rPr>
          <w:sz w:val="26"/>
          <w:szCs w:val="26"/>
        </w:rPr>
        <w:t xml:space="preserve"> группы</w:t>
      </w:r>
      <w:r w:rsidRPr="00625B30" w:rsidR="00625B30">
        <w:rPr>
          <w:sz w:val="26"/>
          <w:szCs w:val="26"/>
        </w:rPr>
        <w:t xml:space="preserve">, </w:t>
      </w:r>
      <w:r w:rsidRPr="00BB2E03" w:rsidR="00BB2E03">
        <w:rPr>
          <w:sz w:val="26"/>
          <w:szCs w:val="26"/>
        </w:rPr>
        <w:t>подвергнутого административн</w:t>
      </w:r>
      <w:r w:rsidR="00625B30">
        <w:rPr>
          <w:sz w:val="26"/>
          <w:szCs w:val="26"/>
        </w:rPr>
        <w:t>ому наказанию за однородные правонарушения, предусмотренны</w:t>
      </w:r>
      <w:r w:rsidRPr="00BB2E03" w:rsidR="00BB2E03">
        <w:rPr>
          <w:sz w:val="26"/>
          <w:szCs w:val="26"/>
        </w:rPr>
        <w:t>е Кодексом Российской Федерации об административных правонарушениях,</w:t>
      </w:r>
    </w:p>
    <w:p w:rsidR="00C769EE" w:rsidRPr="00E15C78" w:rsidP="009A1A85">
      <w:pPr>
        <w:ind w:left="-284" w:right="142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9A1A85">
      <w:pPr>
        <w:ind w:left="-284" w:right="142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9A1A85">
      <w:pPr>
        <w:ind w:left="-284" w:right="142" w:firstLine="710"/>
        <w:jc w:val="center"/>
        <w:rPr>
          <w:bCs/>
          <w:iCs/>
          <w:sz w:val="26"/>
          <w:szCs w:val="26"/>
        </w:rPr>
      </w:pPr>
    </w:p>
    <w:p w:rsidR="00367FC1" w:rsidRPr="00E15C78" w:rsidP="009A1A85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26.03</w:t>
      </w:r>
      <w:r w:rsidR="009466CF">
        <w:rPr>
          <w:sz w:val="26"/>
          <w:szCs w:val="26"/>
        </w:rPr>
        <w:t>.2025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21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25</w:t>
      </w:r>
      <w:r w:rsidRPr="00E15C78" w:rsidR="0024188E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Башынтунмай</w:t>
      </w:r>
      <w:r w:rsid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>
        <w:rPr>
          <w:sz w:val="26"/>
          <w:szCs w:val="26"/>
        </w:rPr>
        <w:t>в магазине «Красное</w:t>
      </w:r>
      <w:r w:rsidRPr="004827E5">
        <w:rPr>
          <w:sz w:val="26"/>
          <w:szCs w:val="26"/>
        </w:rPr>
        <w:t>&amp;</w:t>
      </w:r>
      <w:r>
        <w:rPr>
          <w:sz w:val="26"/>
          <w:szCs w:val="26"/>
        </w:rPr>
        <w:t>Белое», расположенном в строении № 3 на улице Ломоносова микрорайона Южный</w:t>
      </w:r>
      <w:r w:rsidR="009466CF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 w:rsidR="009466CF">
        <w:rPr>
          <w:sz w:val="26"/>
          <w:szCs w:val="26"/>
        </w:rPr>
        <w:t>Башынтунмай</w:t>
      </w:r>
      <w:r w:rsidRPr="00E15C78" w:rsidR="004E440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, </w:t>
      </w:r>
      <w:r w:rsidRPr="00E15C78" w:rsidR="00AD213E">
        <w:rPr>
          <w:spacing w:val="-2"/>
          <w:sz w:val="26"/>
          <w:szCs w:val="26"/>
        </w:rPr>
        <w:t>будучи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9466CF"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E34FBE">
        <w:rPr>
          <w:sz w:val="26"/>
          <w:szCs w:val="26"/>
        </w:rPr>
        <w:t xml:space="preserve"> Пояснил, что стоял в очереди, когда подъехали сотрудники Росгвардии и попросили его проехать с ними в отделение. </w:t>
      </w:r>
      <w:r w:rsidR="006D5981">
        <w:rPr>
          <w:sz w:val="26"/>
          <w:szCs w:val="26"/>
        </w:rPr>
        <w:t xml:space="preserve"> </w:t>
      </w:r>
      <w:r w:rsidR="00D82ECC">
        <w:rPr>
          <w:sz w:val="26"/>
          <w:szCs w:val="26"/>
        </w:rPr>
        <w:t>Х</w:t>
      </w:r>
      <w:r w:rsidR="006C2975">
        <w:rPr>
          <w:sz w:val="26"/>
          <w:szCs w:val="26"/>
        </w:rPr>
        <w:t>одатайств не заявил.</w:t>
      </w:r>
    </w:p>
    <w:p w:rsidR="00C01C50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9466CF">
        <w:rPr>
          <w:sz w:val="26"/>
          <w:szCs w:val="26"/>
        </w:rPr>
        <w:t>Башынтунмай</w:t>
      </w:r>
      <w:r w:rsidRPr="00E15C78" w:rsidR="004E440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Башынтунмай</w:t>
      </w:r>
      <w:r w:rsidRPr="00E15C78" w:rsidR="004E440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C43E9E">
        <w:rPr>
          <w:sz w:val="26"/>
          <w:szCs w:val="26"/>
        </w:rPr>
        <w:t>в общественном месте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</w:t>
      </w:r>
      <w:r w:rsidRPr="00E15C78">
        <w:rPr>
          <w:sz w:val="26"/>
          <w:szCs w:val="26"/>
        </w:rPr>
        <w:t>ть.</w:t>
      </w:r>
    </w:p>
    <w:p w:rsidR="00751AD4" w:rsidRPr="00E15C78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</w:t>
      </w:r>
      <w:r w:rsidRPr="00E15C78">
        <w:rPr>
          <w:sz w:val="26"/>
          <w:szCs w:val="26"/>
        </w:rPr>
        <w:t>опьянения, которая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</w:t>
      </w:r>
      <w:r w:rsidRPr="00E15C78">
        <w:rPr>
          <w:sz w:val="26"/>
          <w:szCs w:val="26"/>
        </w:rPr>
        <w:t>жачем состоянии и т.п.).</w:t>
      </w:r>
    </w:p>
    <w:p w:rsidR="009D665F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9466CF">
        <w:rPr>
          <w:sz w:val="26"/>
          <w:szCs w:val="26"/>
        </w:rPr>
        <w:t>Башынтунмай</w:t>
      </w:r>
      <w:r w:rsidRPr="00E15C78" w:rsidR="004E440D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4827E5">
        <w:rPr>
          <w:sz w:val="26"/>
          <w:szCs w:val="26"/>
        </w:rPr>
        <w:t>26.03.2025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 xml:space="preserve">, в котором </w:t>
      </w:r>
      <w:r w:rsidR="009466CF">
        <w:rPr>
          <w:sz w:val="26"/>
          <w:szCs w:val="26"/>
        </w:rPr>
        <w:t>Башынтунмай</w:t>
      </w:r>
      <w:r w:rsidR="00BB2E03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="00BB2E03">
        <w:rPr>
          <w:sz w:val="26"/>
          <w:szCs w:val="26"/>
        </w:rPr>
        <w:t xml:space="preserve"> указал, что </w:t>
      </w:r>
      <w:r w:rsidR="009466CF">
        <w:rPr>
          <w:sz w:val="26"/>
          <w:szCs w:val="26"/>
        </w:rPr>
        <w:t xml:space="preserve">выпил </w:t>
      </w:r>
      <w:r w:rsidR="004827E5">
        <w:rPr>
          <w:sz w:val="26"/>
          <w:szCs w:val="26"/>
        </w:rPr>
        <w:t>0,7 л спирта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625B30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2D2107">
        <w:rPr>
          <w:sz w:val="26"/>
          <w:szCs w:val="26"/>
        </w:rPr>
        <w:t>по</w:t>
      </w:r>
      <w:r w:rsidR="005B5874">
        <w:rPr>
          <w:sz w:val="26"/>
          <w:szCs w:val="26"/>
        </w:rPr>
        <w:t>лицейского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</w:t>
      </w:r>
      <w:r w:rsidRPr="00E15C78" w:rsidR="00367FC1">
        <w:rPr>
          <w:sz w:val="26"/>
          <w:szCs w:val="26"/>
        </w:rPr>
        <w:t xml:space="preserve">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4827E5">
        <w:rPr>
          <w:sz w:val="26"/>
          <w:szCs w:val="26"/>
        </w:rPr>
        <w:t>26.03</w:t>
      </w:r>
      <w:r w:rsidR="009466CF">
        <w:rPr>
          <w:sz w:val="26"/>
          <w:szCs w:val="26"/>
        </w:rPr>
        <w:t>.2025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5B5897">
        <w:rPr>
          <w:sz w:val="26"/>
          <w:szCs w:val="26"/>
        </w:rPr>
        <w:t>я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Г.Л.</w:t>
      </w:r>
      <w:r w:rsidRPr="00E15C78" w:rsidR="0076167C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4827E5">
        <w:rPr>
          <w:sz w:val="26"/>
          <w:szCs w:val="26"/>
        </w:rPr>
        <w:t>26.03</w:t>
      </w:r>
      <w:r w:rsidR="009466CF">
        <w:rPr>
          <w:sz w:val="26"/>
          <w:szCs w:val="26"/>
        </w:rPr>
        <w:t>.2025</w:t>
      </w:r>
      <w:r w:rsidRPr="00E15C78" w:rsidR="00F55B54">
        <w:rPr>
          <w:sz w:val="26"/>
          <w:szCs w:val="26"/>
        </w:rPr>
        <w:t xml:space="preserve">, </w:t>
      </w:r>
      <w:r w:rsidR="009466CF">
        <w:rPr>
          <w:sz w:val="26"/>
          <w:szCs w:val="26"/>
        </w:rPr>
        <w:t>предупреждённой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E15C78" w:rsidR="004E440D">
        <w:rPr>
          <w:sz w:val="26"/>
          <w:szCs w:val="26"/>
        </w:rPr>
        <w:t xml:space="preserve">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4827E5">
        <w:rPr>
          <w:sz w:val="26"/>
          <w:szCs w:val="26"/>
        </w:rPr>
        <w:t>26.03</w:t>
      </w:r>
      <w:r w:rsidR="009466CF">
        <w:rPr>
          <w:sz w:val="26"/>
          <w:szCs w:val="26"/>
        </w:rPr>
        <w:t>.2025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4827E5">
        <w:rPr>
          <w:sz w:val="26"/>
          <w:szCs w:val="26"/>
        </w:rPr>
        <w:t>26.03</w:t>
      </w:r>
      <w:r w:rsidR="009466CF">
        <w:rPr>
          <w:sz w:val="26"/>
          <w:szCs w:val="26"/>
        </w:rPr>
        <w:t>.2025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4827E5">
        <w:rPr>
          <w:sz w:val="26"/>
          <w:szCs w:val="26"/>
        </w:rPr>
        <w:t>26.03</w:t>
      </w:r>
      <w:r w:rsidR="009466CF">
        <w:rPr>
          <w:sz w:val="26"/>
          <w:szCs w:val="26"/>
        </w:rPr>
        <w:t>.2025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4827E5">
        <w:rPr>
          <w:sz w:val="26"/>
          <w:szCs w:val="26"/>
        </w:rPr>
        <w:t>26.03</w:t>
      </w:r>
      <w:r w:rsidR="009466CF">
        <w:rPr>
          <w:sz w:val="26"/>
          <w:szCs w:val="26"/>
        </w:rPr>
        <w:t>.2025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9466CF"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 состояния опьянения, согласно кот</w:t>
      </w:r>
      <w:r w:rsidRPr="00E15C78">
        <w:rPr>
          <w:sz w:val="26"/>
          <w:szCs w:val="26"/>
        </w:rPr>
        <w:t xml:space="preserve">орому у </w:t>
      </w:r>
      <w:r w:rsidR="009466CF"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</w:t>
      </w:r>
      <w:r w:rsidR="005B5897">
        <w:rPr>
          <w:sz w:val="26"/>
          <w:szCs w:val="26"/>
        </w:rPr>
        <w:t xml:space="preserve">неопрятный внешний вид, </w:t>
      </w:r>
      <w:r w:rsidRPr="00E15C78" w:rsidR="005C2346">
        <w:rPr>
          <w:sz w:val="26"/>
          <w:szCs w:val="26"/>
        </w:rPr>
        <w:t>нарушения</w:t>
      </w:r>
      <w:r w:rsidR="00625B30">
        <w:rPr>
          <w:sz w:val="26"/>
          <w:szCs w:val="26"/>
        </w:rPr>
        <w:t xml:space="preserve"> артикуляции и</w:t>
      </w:r>
      <w:r w:rsidRPr="00E15C78" w:rsidR="005C2346">
        <w:rPr>
          <w:sz w:val="26"/>
          <w:szCs w:val="26"/>
        </w:rPr>
        <w:t xml:space="preserve"> координации движений,</w:t>
      </w:r>
      <w:r w:rsidR="005B5897">
        <w:rPr>
          <w:sz w:val="26"/>
          <w:szCs w:val="26"/>
        </w:rPr>
        <w:t xml:space="preserve"> </w:t>
      </w:r>
      <w:r w:rsidR="00625B30">
        <w:rPr>
          <w:sz w:val="26"/>
          <w:szCs w:val="26"/>
        </w:rPr>
        <w:t>шатающаяся походка</w:t>
      </w:r>
      <w:r w:rsidR="005B5897">
        <w:rPr>
          <w:sz w:val="26"/>
          <w:szCs w:val="26"/>
        </w:rPr>
        <w:t>,</w:t>
      </w:r>
      <w:r w:rsidRPr="00E15C78" w:rsidR="005C2346">
        <w:rPr>
          <w:sz w:val="26"/>
          <w:szCs w:val="26"/>
        </w:rPr>
        <w:t xml:space="preserve"> </w:t>
      </w:r>
      <w:r w:rsidR="00550BC8">
        <w:rPr>
          <w:sz w:val="26"/>
          <w:szCs w:val="26"/>
        </w:rPr>
        <w:t>смазанная</w:t>
      </w:r>
      <w:r w:rsidR="00BB2E03">
        <w:rPr>
          <w:sz w:val="26"/>
          <w:szCs w:val="26"/>
        </w:rPr>
        <w:t xml:space="preserve"> речь,</w:t>
      </w:r>
      <w:r w:rsidRPr="00E15C78" w:rsidR="002D7B44">
        <w:rPr>
          <w:sz w:val="26"/>
          <w:szCs w:val="26"/>
        </w:rPr>
        <w:t xml:space="preserve"> </w:t>
      </w:r>
      <w:r w:rsidR="004827E5">
        <w:rPr>
          <w:sz w:val="26"/>
          <w:szCs w:val="26"/>
        </w:rPr>
        <w:t xml:space="preserve">запах алкоголя изо рта,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4827E5">
        <w:rPr>
          <w:sz w:val="26"/>
          <w:szCs w:val="26"/>
        </w:rPr>
        <w:t>0,68</w:t>
      </w:r>
      <w:r w:rsidR="005B5897">
        <w:rPr>
          <w:sz w:val="26"/>
          <w:szCs w:val="26"/>
        </w:rPr>
        <w:t xml:space="preserve"> </w:t>
      </w:r>
      <w:r w:rsidRPr="00E15C78" w:rsidR="002D7B44">
        <w:rPr>
          <w:sz w:val="26"/>
          <w:szCs w:val="26"/>
        </w:rPr>
        <w:t>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9466CF">
        <w:rPr>
          <w:sz w:val="26"/>
          <w:szCs w:val="26"/>
        </w:rPr>
        <w:t>Башынтунмай</w:t>
      </w:r>
      <w:r w:rsidRPr="00E15C78" w:rsidR="006C0290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При рассмотрении дела мировым судьей установлено н</w:t>
      </w:r>
      <w:r w:rsidRPr="004827E5">
        <w:rPr>
          <w:sz w:val="26"/>
          <w:szCs w:val="26"/>
        </w:rPr>
        <w:t>ахождение в</w:t>
      </w:r>
      <w:r w:rsidRPr="004827E5">
        <w:t xml:space="preserve"> </w:t>
      </w:r>
      <w:r w:rsidRPr="004827E5">
        <w:rPr>
          <w:sz w:val="26"/>
          <w:szCs w:val="26"/>
        </w:rPr>
        <w:t>Башынтунмай А.Т.Р. общественном месте в такой степени алкогольного опьянения, которое оскорбляло человеческое достоинство и общественную нравственность, а именно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имел неопрятный внешний вид, нарушения координации движений, см</w:t>
      </w:r>
      <w:r w:rsidRPr="004827E5">
        <w:rPr>
          <w:sz w:val="26"/>
          <w:szCs w:val="26"/>
        </w:rPr>
        <w:t xml:space="preserve">азанную речь и резкий запах алкоголя, что вызвало брезгливость и отвращение у посторонних граждан, являющихся очевидцами правонарушения, и подлежит квалификации пост. 20.21 КоАП РФ. 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 xml:space="preserve">Имеющиеся в деле письменные доказательства отвечают требованиям ст. 26.2 </w:t>
      </w:r>
      <w:r w:rsidRPr="004827E5">
        <w:rPr>
          <w:sz w:val="26"/>
          <w:szCs w:val="26"/>
        </w:rPr>
        <w:t>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</w:t>
      </w:r>
      <w:r w:rsidRPr="004827E5">
        <w:rPr>
          <w:sz w:val="26"/>
          <w:szCs w:val="26"/>
        </w:rPr>
        <w:t>ы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в совершении правонарушения, предусмотренного ст. 20.21 КоАП РФ.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 xml:space="preserve">к </w:t>
      </w:r>
      <w:r w:rsidRPr="004827E5">
        <w:rPr>
          <w:sz w:val="26"/>
          <w:szCs w:val="26"/>
        </w:rPr>
        <w:t>административной ответственности не имеется.</w:t>
      </w:r>
    </w:p>
    <w:p w:rsid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а равно свидетельствующих о совершении правонарушения в условиях крайней необходимости, не уст</w:t>
      </w:r>
      <w:r w:rsidRPr="004827E5">
        <w:rPr>
          <w:sz w:val="26"/>
          <w:szCs w:val="26"/>
        </w:rPr>
        <w:t>ановлено.</w:t>
      </w:r>
    </w:p>
    <w:p w:rsidR="00BE2082" w:rsidP="009A1A85">
      <w:pPr>
        <w:ind w:left="-284" w:right="142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9466CF">
        <w:rPr>
          <w:sz w:val="26"/>
          <w:szCs w:val="26"/>
        </w:rPr>
        <w:t>Башынтунмай</w:t>
      </w:r>
      <w:r w:rsidRPr="00E15C78"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</w:t>
      </w:r>
      <w:r w:rsidRPr="00E15C78">
        <w:rPr>
          <w:sz w:val="26"/>
          <w:szCs w:val="26"/>
        </w:rPr>
        <w:t xml:space="preserve">изнание вины в совершённом правонарушении, личность виновного лица, его имущественное и семейное положение. </w:t>
      </w:r>
    </w:p>
    <w:p w:rsidR="003057D3" w:rsidP="009A1A85">
      <w:pPr>
        <w:ind w:left="-284" w:right="142" w:firstLine="71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E15C78">
        <w:rPr>
          <w:sz w:val="26"/>
          <w:szCs w:val="26"/>
        </w:rPr>
        <w:t xml:space="preserve">бстоятельств, смягчающих административную ответственность, не установлено. </w:t>
      </w:r>
    </w:p>
    <w:p w:rsidR="00625B30" w:rsidP="009A1A85">
      <w:pPr>
        <w:ind w:left="-284" w:right="142" w:firstLine="710"/>
        <w:jc w:val="both"/>
        <w:rPr>
          <w:sz w:val="26"/>
          <w:szCs w:val="26"/>
        </w:rPr>
      </w:pPr>
      <w:r w:rsidRPr="00625B30">
        <w:rPr>
          <w:sz w:val="26"/>
          <w:szCs w:val="26"/>
        </w:rPr>
        <w:t xml:space="preserve">Ранее </w:t>
      </w:r>
      <w:r w:rsidR="009466CF">
        <w:rPr>
          <w:sz w:val="26"/>
          <w:szCs w:val="26"/>
        </w:rPr>
        <w:t>Башынтунмай</w:t>
      </w:r>
      <w:r>
        <w:rPr>
          <w:sz w:val="26"/>
          <w:szCs w:val="26"/>
        </w:rPr>
        <w:t xml:space="preserve"> </w:t>
      </w:r>
      <w:r w:rsidR="009466CF">
        <w:rPr>
          <w:sz w:val="26"/>
          <w:szCs w:val="26"/>
        </w:rPr>
        <w:t>А.Т.Р.</w:t>
      </w:r>
      <w:r w:rsidRPr="00625B30">
        <w:rPr>
          <w:sz w:val="26"/>
          <w:szCs w:val="26"/>
        </w:rPr>
        <w:t xml:space="preserve"> привлекался к административной ответственност</w:t>
      </w:r>
      <w:r w:rsidRPr="00625B30">
        <w:rPr>
          <w:sz w:val="26"/>
          <w:szCs w:val="26"/>
        </w:rPr>
        <w:t>и за совершение однородных правонарушений, что в соответствии с п. 2 ч. 1 ст.4.3 КоАП РФ является обстоятельством, отягчающим административную ответственность.</w:t>
      </w:r>
      <w:r w:rsidR="00E34FBE">
        <w:rPr>
          <w:sz w:val="26"/>
          <w:szCs w:val="26"/>
        </w:rPr>
        <w:t xml:space="preserve"> При этом назначенные наказания в виде штрафов самостоятельно не исполняются.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Повторность соверше</w:t>
      </w:r>
      <w:r w:rsidRPr="004827E5">
        <w:rPr>
          <w:sz w:val="26"/>
          <w:szCs w:val="26"/>
        </w:rPr>
        <w:t>ния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 xml:space="preserve">однородного административного правонарушения свидетельствует о недостаточности предупредительного воздействия на него административного наказания. 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неверно воспринял сущность административной ответственности (отриц</w:t>
      </w:r>
      <w:r w:rsidRPr="004827E5">
        <w:rPr>
          <w:sz w:val="26"/>
          <w:szCs w:val="26"/>
        </w:rPr>
        <w:t xml:space="preserve">ательную оценку его предыдущих деяний государством) и цели </w:t>
      </w:r>
      <w:r w:rsidRPr="004827E5">
        <w:rPr>
          <w:sz w:val="26"/>
          <w:szCs w:val="26"/>
        </w:rPr>
        <w:t xml:space="preserve">предыдущих наказаний, назначаемых для предупреждения новых правонарушений, поскольку вновь совершил однородное правонарушение. </w:t>
      </w:r>
    </w:p>
    <w:p w:rsidR="004827E5" w:rsidRPr="004827E5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 xml:space="preserve">При </w:t>
      </w:r>
      <w:r w:rsidR="00E34FBE">
        <w:rPr>
          <w:sz w:val="26"/>
          <w:szCs w:val="26"/>
        </w:rPr>
        <w:t>установленных</w:t>
      </w:r>
      <w:r w:rsidRPr="004827E5">
        <w:rPr>
          <w:sz w:val="26"/>
          <w:szCs w:val="26"/>
        </w:rPr>
        <w:t xml:space="preserve"> обстоятельствах</w:t>
      </w:r>
      <w:r w:rsidR="00E34FBE">
        <w:rPr>
          <w:sz w:val="26"/>
          <w:szCs w:val="26"/>
        </w:rPr>
        <w:t>,</w:t>
      </w:r>
      <w:r w:rsidRPr="004827E5">
        <w:rPr>
          <w:sz w:val="26"/>
          <w:szCs w:val="26"/>
        </w:rPr>
        <w:t xml:space="preserve"> мировой судья приходит к выводу о назначении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наказания в пределах санкции ст.20.21 КоАП РФ, в соответствии с требованиями ст.ст. 3.1, 3.9 и 4.1 КоАП РФ, в виде административного ареста, поскольку применение иных видов наказания не обесп</w:t>
      </w:r>
      <w:r w:rsidRPr="004827E5">
        <w:rPr>
          <w:sz w:val="26"/>
          <w:szCs w:val="26"/>
        </w:rPr>
        <w:t>ечит реализации задач административной ответственности.</w:t>
      </w:r>
    </w:p>
    <w:p w:rsidR="004827E5" w:rsidRPr="00E15C78" w:rsidP="004827E5">
      <w:pPr>
        <w:ind w:left="-284" w:right="142" w:firstLine="710"/>
        <w:jc w:val="both"/>
        <w:rPr>
          <w:sz w:val="26"/>
          <w:szCs w:val="26"/>
        </w:rPr>
      </w:pPr>
      <w:r w:rsidRPr="004827E5">
        <w:rPr>
          <w:sz w:val="26"/>
          <w:szCs w:val="26"/>
        </w:rPr>
        <w:t>Обстоятельств, препятствующих назначению Башынтунмай А.Т.Р.</w:t>
      </w:r>
      <w:r>
        <w:rPr>
          <w:sz w:val="26"/>
          <w:szCs w:val="26"/>
        </w:rPr>
        <w:t xml:space="preserve"> </w:t>
      </w:r>
      <w:r w:rsidRPr="004827E5">
        <w:rPr>
          <w:sz w:val="26"/>
          <w:szCs w:val="26"/>
        </w:rPr>
        <w:t>наказания в виде административного ареста, предусмотренных ч. 2 ст. 3.9 КоАП РФ, не установлено.</w:t>
      </w:r>
    </w:p>
    <w:p w:rsidR="004827E5" w:rsidP="004827E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В соответствии с протоколом об администрати</w:t>
      </w:r>
      <w:r w:rsidRPr="005B5897">
        <w:rPr>
          <w:color w:val="000000" w:themeColor="text1"/>
          <w:sz w:val="26"/>
          <w:szCs w:val="26"/>
        </w:rPr>
        <w:t xml:space="preserve">вном задержании от </w:t>
      </w:r>
      <w:r>
        <w:rPr>
          <w:color w:val="000000" w:themeColor="text1"/>
          <w:sz w:val="26"/>
          <w:szCs w:val="26"/>
        </w:rPr>
        <w:t>26.03.2025</w:t>
      </w:r>
      <w:r w:rsidRPr="005B5897">
        <w:rPr>
          <w:color w:val="000000" w:themeColor="text1"/>
          <w:sz w:val="26"/>
          <w:szCs w:val="26"/>
        </w:rPr>
        <w:t xml:space="preserve">, </w:t>
      </w:r>
      <w:r w:rsidR="009466CF">
        <w:rPr>
          <w:color w:val="000000" w:themeColor="text1"/>
          <w:sz w:val="26"/>
          <w:szCs w:val="26"/>
        </w:rPr>
        <w:t>Башынтунмай</w:t>
      </w:r>
      <w:r w:rsidRPr="005B5897">
        <w:rPr>
          <w:color w:val="000000" w:themeColor="text1"/>
          <w:sz w:val="26"/>
          <w:szCs w:val="26"/>
        </w:rPr>
        <w:t xml:space="preserve"> </w:t>
      </w:r>
      <w:r w:rsidR="009466CF">
        <w:rPr>
          <w:color w:val="000000" w:themeColor="text1"/>
          <w:sz w:val="26"/>
          <w:szCs w:val="26"/>
        </w:rPr>
        <w:t>А.Т.Р.</w:t>
      </w:r>
      <w:r w:rsidRPr="005B5897">
        <w:rPr>
          <w:color w:val="000000" w:themeColor="text1"/>
          <w:sz w:val="26"/>
          <w:szCs w:val="26"/>
        </w:rPr>
        <w:t xml:space="preserve"> доставлен в ОМВД России по г. Радужный </w:t>
      </w:r>
      <w:r>
        <w:rPr>
          <w:color w:val="000000" w:themeColor="text1"/>
          <w:sz w:val="26"/>
          <w:szCs w:val="26"/>
        </w:rPr>
        <w:t xml:space="preserve">26.03.2025 в 22:00 </w:t>
      </w:r>
      <w:r w:rsidRPr="005B5897">
        <w:rPr>
          <w:color w:val="000000" w:themeColor="text1"/>
          <w:sz w:val="26"/>
          <w:szCs w:val="26"/>
        </w:rPr>
        <w:t xml:space="preserve">час., подвергнут административному задержанию и вытрезвлен </w:t>
      </w:r>
      <w:r>
        <w:rPr>
          <w:color w:val="000000" w:themeColor="text1"/>
          <w:sz w:val="26"/>
          <w:szCs w:val="26"/>
        </w:rPr>
        <w:t>26.03.2025 в 23:20 час.</w:t>
      </w:r>
      <w:r w:rsidRPr="005B5897">
        <w:rPr>
          <w:color w:val="000000" w:themeColor="text1"/>
          <w:sz w:val="26"/>
          <w:szCs w:val="26"/>
        </w:rPr>
        <w:t xml:space="preserve"> </w:t>
      </w:r>
      <w:r w:rsidRPr="004827E5">
        <w:rPr>
          <w:color w:val="000000" w:themeColor="text1"/>
          <w:sz w:val="26"/>
          <w:szCs w:val="26"/>
        </w:rPr>
        <w:t>Рассмотрение дела об административн</w:t>
      </w:r>
      <w:r>
        <w:rPr>
          <w:color w:val="000000" w:themeColor="text1"/>
          <w:sz w:val="26"/>
          <w:szCs w:val="26"/>
        </w:rPr>
        <w:t xml:space="preserve">ом правонарушении назначено в </w:t>
      </w:r>
      <w:r>
        <w:rPr>
          <w:color w:val="000000" w:themeColor="text1"/>
          <w:sz w:val="26"/>
          <w:szCs w:val="26"/>
        </w:rPr>
        <w:t>10:35</w:t>
      </w:r>
      <w:r w:rsidRPr="004827E5">
        <w:rPr>
          <w:color w:val="000000" w:themeColor="text1"/>
          <w:sz w:val="26"/>
          <w:szCs w:val="26"/>
        </w:rPr>
        <w:t xml:space="preserve"> час. </w:t>
      </w:r>
      <w:r>
        <w:rPr>
          <w:color w:val="000000" w:themeColor="text1"/>
          <w:sz w:val="26"/>
          <w:szCs w:val="26"/>
        </w:rPr>
        <w:t>27.03</w:t>
      </w:r>
      <w:r w:rsidRPr="004827E5">
        <w:rPr>
          <w:color w:val="000000" w:themeColor="text1"/>
          <w:sz w:val="26"/>
          <w:szCs w:val="26"/>
        </w:rPr>
        <w:t>.2025.</w:t>
      </w:r>
    </w:p>
    <w:p w:rsidR="004827E5" w:rsidP="004827E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4827E5">
        <w:rPr>
          <w:color w:val="000000" w:themeColor="text1"/>
          <w:sz w:val="26"/>
          <w:szCs w:val="26"/>
        </w:rPr>
        <w:t>Срок административного задержания Башынтунмай А.Т.Р.</w:t>
      </w:r>
      <w:r w:rsidR="00E34FBE">
        <w:rPr>
          <w:color w:val="000000" w:themeColor="text1"/>
          <w:sz w:val="26"/>
          <w:szCs w:val="26"/>
        </w:rPr>
        <w:t xml:space="preserve"> </w:t>
      </w:r>
      <w:r w:rsidRPr="004827E5">
        <w:rPr>
          <w:color w:val="000000" w:themeColor="text1"/>
          <w:sz w:val="26"/>
          <w:szCs w:val="26"/>
        </w:rPr>
        <w:t>исчисляется со времени его вытрезвления в поря</w:t>
      </w:r>
      <w:r>
        <w:rPr>
          <w:color w:val="000000" w:themeColor="text1"/>
          <w:sz w:val="26"/>
          <w:szCs w:val="26"/>
        </w:rPr>
        <w:t>дке ч. 4 ст. 27.5 КоАП РФ - с 23:20</w:t>
      </w:r>
      <w:r w:rsidRPr="004827E5">
        <w:rPr>
          <w:color w:val="000000" w:themeColor="text1"/>
          <w:sz w:val="26"/>
          <w:szCs w:val="26"/>
        </w:rPr>
        <w:t xml:space="preserve"> час. </w:t>
      </w:r>
      <w:r>
        <w:rPr>
          <w:color w:val="000000" w:themeColor="text1"/>
          <w:sz w:val="26"/>
          <w:szCs w:val="26"/>
        </w:rPr>
        <w:t>26.03.2025 до 10:35</w:t>
      </w:r>
      <w:r w:rsidRPr="004827E5">
        <w:rPr>
          <w:color w:val="000000" w:themeColor="text1"/>
          <w:sz w:val="26"/>
          <w:szCs w:val="26"/>
        </w:rPr>
        <w:t xml:space="preserve"> час. </w:t>
      </w:r>
      <w:r>
        <w:rPr>
          <w:color w:val="000000" w:themeColor="text1"/>
          <w:sz w:val="26"/>
          <w:szCs w:val="26"/>
        </w:rPr>
        <w:t>27.03</w:t>
      </w:r>
      <w:r w:rsidRPr="004827E5">
        <w:rPr>
          <w:color w:val="000000" w:themeColor="text1"/>
          <w:sz w:val="26"/>
          <w:szCs w:val="26"/>
        </w:rPr>
        <w:t>.2025</w:t>
      </w:r>
      <w:r w:rsidR="00E34FBE">
        <w:rPr>
          <w:color w:val="000000" w:themeColor="text1"/>
          <w:sz w:val="26"/>
          <w:szCs w:val="26"/>
        </w:rPr>
        <w:t xml:space="preserve"> и  </w:t>
      </w:r>
      <w:r w:rsidRPr="004827E5">
        <w:rPr>
          <w:color w:val="000000" w:themeColor="text1"/>
          <w:sz w:val="26"/>
          <w:szCs w:val="26"/>
        </w:rPr>
        <w:t>подлежит зачёту в срок административного ареста.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На ос</w:t>
      </w:r>
      <w:r w:rsidRPr="005B5897">
        <w:rPr>
          <w:color w:val="000000" w:themeColor="text1"/>
          <w:sz w:val="26"/>
          <w:szCs w:val="26"/>
        </w:rPr>
        <w:t xml:space="preserve">новании изложенного и руководствуясь ст.ст. 23.1, 29.9 – 29.11 КоАП РФ, мировой судья </w:t>
      </w:r>
    </w:p>
    <w:p w:rsidR="005B5897" w:rsidRPr="005B5897" w:rsidP="007E7640">
      <w:pPr>
        <w:pStyle w:val="BodyText2"/>
        <w:ind w:left="-284" w:right="142"/>
        <w:jc w:val="center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ПОСТАНОВИЛ: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привлечь </w:t>
      </w:r>
      <w:r w:rsidRPr="00550BC8" w:rsidR="00550BC8">
        <w:rPr>
          <w:color w:val="000000" w:themeColor="text1"/>
          <w:sz w:val="26"/>
          <w:szCs w:val="26"/>
        </w:rPr>
        <w:t xml:space="preserve">Башынтунмай Алышшырана Турана Рамадановича </w:t>
      </w:r>
      <w:r w:rsidRPr="005B5897">
        <w:rPr>
          <w:color w:val="000000" w:themeColor="text1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ст. </w:t>
      </w:r>
      <w:r w:rsidRPr="005B5897">
        <w:rPr>
          <w:color w:val="000000" w:themeColor="text1"/>
          <w:sz w:val="26"/>
          <w:szCs w:val="26"/>
        </w:rPr>
        <w:t>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 (одни) сутки.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Постановление об административном аресте исполняется органами внутренних дел </w:t>
      </w:r>
      <w:r w:rsidRPr="005B5897">
        <w:rPr>
          <w:color w:val="000000" w:themeColor="text1"/>
          <w:sz w:val="26"/>
          <w:szCs w:val="26"/>
        </w:rPr>
        <w:t>немедленно после вынесения такого постановления.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Срок административного ареста</w:t>
      </w:r>
      <w:r w:rsidRPr="00560445" w:rsidR="00560445">
        <w:t xml:space="preserve"> </w:t>
      </w:r>
      <w:r w:rsidR="00550BC8">
        <w:rPr>
          <w:sz w:val="26"/>
          <w:szCs w:val="26"/>
        </w:rPr>
        <w:t>Башынтунмай Алышшырана Турана Рамадановича</w:t>
      </w:r>
      <w:r w:rsidRPr="005B5897" w:rsidR="00550BC8">
        <w:rPr>
          <w:color w:val="000000" w:themeColor="text1"/>
          <w:sz w:val="26"/>
          <w:szCs w:val="26"/>
        </w:rPr>
        <w:t xml:space="preserve"> </w:t>
      </w:r>
      <w:r w:rsidRPr="005B5897" w:rsidR="00762A8C">
        <w:rPr>
          <w:color w:val="000000" w:themeColor="text1"/>
          <w:sz w:val="26"/>
          <w:szCs w:val="26"/>
        </w:rPr>
        <w:t>исчислять</w:t>
      </w:r>
      <w:r w:rsidR="004827E5">
        <w:rPr>
          <w:color w:val="000000" w:themeColor="text1"/>
          <w:sz w:val="26"/>
          <w:szCs w:val="26"/>
        </w:rPr>
        <w:t xml:space="preserve"> с 10:35</w:t>
      </w:r>
      <w:r w:rsidRPr="005B5897">
        <w:rPr>
          <w:color w:val="000000" w:themeColor="text1"/>
          <w:sz w:val="26"/>
          <w:szCs w:val="26"/>
        </w:rPr>
        <w:t xml:space="preserve"> час. </w:t>
      </w:r>
      <w:r w:rsidR="004827E5">
        <w:rPr>
          <w:color w:val="000000" w:themeColor="text1"/>
          <w:sz w:val="26"/>
          <w:szCs w:val="26"/>
        </w:rPr>
        <w:t>27.03</w:t>
      </w:r>
      <w:r w:rsidR="00550BC8">
        <w:rPr>
          <w:color w:val="000000" w:themeColor="text1"/>
          <w:sz w:val="26"/>
          <w:szCs w:val="26"/>
        </w:rPr>
        <w:t>.2025</w:t>
      </w:r>
      <w:r w:rsidRPr="005B5897">
        <w:rPr>
          <w:color w:val="000000" w:themeColor="text1"/>
          <w:sz w:val="26"/>
          <w:szCs w:val="26"/>
        </w:rPr>
        <w:t>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В соответствии с частью 3 статьи 3.9, частью 4 статьи 27.5 и частью 3 статьи 32.8 Кодекса </w:t>
      </w:r>
      <w:r w:rsidRPr="005B5897">
        <w:rPr>
          <w:color w:val="000000" w:themeColor="text1"/>
          <w:sz w:val="26"/>
          <w:szCs w:val="26"/>
        </w:rPr>
        <w:t>Российской Федерации об административных правонарушениях, срок административного задержания</w:t>
      </w:r>
      <w:r w:rsidRPr="00560445" w:rsidR="00560445">
        <w:rPr>
          <w:color w:val="000000" w:themeColor="text1"/>
          <w:sz w:val="26"/>
          <w:szCs w:val="26"/>
        </w:rPr>
        <w:t xml:space="preserve"> </w:t>
      </w:r>
      <w:r w:rsidRPr="00550BC8" w:rsidR="00550BC8">
        <w:rPr>
          <w:color w:val="000000" w:themeColor="text1"/>
          <w:sz w:val="26"/>
          <w:szCs w:val="26"/>
        </w:rPr>
        <w:t xml:space="preserve">Башынтунмай Алышшырана Турана Рамадановича </w:t>
      </w:r>
      <w:r w:rsidR="00762A8C">
        <w:rPr>
          <w:color w:val="000000" w:themeColor="text1"/>
          <w:sz w:val="26"/>
          <w:szCs w:val="26"/>
        </w:rPr>
        <w:t>с</w:t>
      </w:r>
      <w:r w:rsidR="00550BC8">
        <w:rPr>
          <w:color w:val="000000" w:themeColor="text1"/>
          <w:sz w:val="26"/>
          <w:szCs w:val="26"/>
        </w:rPr>
        <w:t xml:space="preserve"> </w:t>
      </w:r>
      <w:r w:rsidRPr="004827E5" w:rsidR="004827E5">
        <w:rPr>
          <w:color w:val="000000" w:themeColor="text1"/>
          <w:sz w:val="26"/>
          <w:szCs w:val="26"/>
        </w:rPr>
        <w:t xml:space="preserve">23:20 час. 26.03.2025 до 10:35 час. 27.03.2025 </w:t>
      </w:r>
      <w:r w:rsidRPr="005B5897">
        <w:rPr>
          <w:color w:val="000000" w:themeColor="text1"/>
          <w:sz w:val="26"/>
          <w:szCs w:val="26"/>
        </w:rPr>
        <w:t>зачесть в срок его административного ареста.</w:t>
      </w:r>
    </w:p>
    <w:p w:rsidR="005B5897" w:rsidRP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 xml:space="preserve">Разъяснить </w:t>
      </w:r>
      <w:r w:rsidR="009466CF">
        <w:rPr>
          <w:color w:val="000000" w:themeColor="text1"/>
          <w:sz w:val="26"/>
          <w:szCs w:val="26"/>
        </w:rPr>
        <w:t>Башынтунмай</w:t>
      </w:r>
      <w:r w:rsidRPr="005B5897">
        <w:rPr>
          <w:color w:val="000000" w:themeColor="text1"/>
          <w:sz w:val="26"/>
          <w:szCs w:val="26"/>
        </w:rPr>
        <w:t xml:space="preserve"> </w:t>
      </w:r>
      <w:r w:rsidR="009466CF">
        <w:rPr>
          <w:color w:val="000000" w:themeColor="text1"/>
          <w:sz w:val="26"/>
          <w:szCs w:val="26"/>
        </w:rPr>
        <w:t>А.Т.Р.</w:t>
      </w:r>
      <w:r w:rsidRPr="005B5897">
        <w:rPr>
          <w:color w:val="000000" w:themeColor="text1"/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постановления о назначении административного наказания в виде адм</w:t>
      </w:r>
      <w:r w:rsidRPr="005B5897">
        <w:rPr>
          <w:color w:val="000000" w:themeColor="text1"/>
          <w:sz w:val="26"/>
          <w:szCs w:val="26"/>
        </w:rPr>
        <w:t>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административном аресте может быть приостановлено на срок до семи суток ил</w:t>
      </w:r>
      <w:r w:rsidRPr="005B5897">
        <w:rPr>
          <w:color w:val="000000" w:themeColor="text1"/>
          <w:sz w:val="26"/>
          <w:szCs w:val="26"/>
        </w:rPr>
        <w:t xml:space="preserve">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смерти близкого родственника или близкого лица либо </w:t>
      </w:r>
      <w:r w:rsidRPr="005B5897">
        <w:rPr>
          <w:color w:val="000000" w:themeColor="text1"/>
          <w:sz w:val="26"/>
          <w:szCs w:val="26"/>
        </w:rPr>
        <w:t xml:space="preserve">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</w:t>
      </w:r>
      <w:r w:rsidRPr="005B5897">
        <w:rPr>
          <w:color w:val="000000" w:themeColor="text1"/>
          <w:sz w:val="26"/>
          <w:szCs w:val="26"/>
        </w:rPr>
        <w:t xml:space="preserve">подвергнутого административному аресту, заболевания, травмы или </w:t>
      </w:r>
      <w:r w:rsidRPr="005B5897">
        <w:rPr>
          <w:color w:val="000000" w:themeColor="text1"/>
          <w:sz w:val="26"/>
          <w:szCs w:val="26"/>
        </w:rPr>
        <w:t>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5B5897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5B5897">
        <w:rPr>
          <w:color w:val="000000" w:themeColor="text1"/>
          <w:sz w:val="26"/>
          <w:szCs w:val="26"/>
        </w:rPr>
        <w:t>Постановление может быть обжаловано в Радужнинский городской суд Ханты-Мансийского автономн</w:t>
      </w:r>
      <w:r w:rsidRPr="005B5897">
        <w:rPr>
          <w:color w:val="000000" w:themeColor="text1"/>
          <w:sz w:val="26"/>
          <w:szCs w:val="26"/>
        </w:rPr>
        <w:t xml:space="preserve">ого округа – Югры в течение 10 </w:t>
      </w:r>
      <w:r w:rsidR="00550BC8">
        <w:rPr>
          <w:color w:val="000000" w:themeColor="text1"/>
          <w:sz w:val="26"/>
          <w:szCs w:val="26"/>
        </w:rPr>
        <w:t>дней</w:t>
      </w:r>
      <w:r w:rsidRPr="005B5897">
        <w:rPr>
          <w:color w:val="000000" w:themeColor="text1"/>
          <w:sz w:val="26"/>
          <w:szCs w:val="26"/>
        </w:rPr>
        <w:t xml:space="preserve"> со дня вручения или получения копии постановления путем подачи жалобы мировому судье, вынесшему постановление, или непосредственно в Радужнинский городской суд Ханты-Мансийского автономного округа – Югры.</w:t>
      </w:r>
    </w:p>
    <w:p w:rsidR="003057D3" w:rsidRPr="00E15C78" w:rsidP="009A1A85">
      <w:pPr>
        <w:pStyle w:val="Title"/>
        <w:ind w:left="-284" w:right="142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4827E5">
        <w:rPr>
          <w:b w:val="0"/>
          <w:bCs w:val="0"/>
          <w:i w:val="0"/>
          <w:iCs w:val="0"/>
        </w:rPr>
        <w:t>473</w:t>
      </w:r>
      <w:r w:rsidR="00550BC8">
        <w:rPr>
          <w:b w:val="0"/>
          <w:bCs w:val="0"/>
          <w:i w:val="0"/>
          <w:iCs w:val="0"/>
        </w:rPr>
        <w:t>-2501/2025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550BC8">
        <w:rPr>
          <w:b w:val="0"/>
          <w:i w:val="0"/>
        </w:rPr>
        <w:t>2025</w:t>
      </w:r>
      <w:r w:rsidR="00FD4D10">
        <w:rPr>
          <w:b w:val="0"/>
          <w:i w:val="0"/>
        </w:rPr>
        <w:t>-</w:t>
      </w:r>
      <w:r w:rsidR="004827E5">
        <w:rPr>
          <w:b w:val="0"/>
          <w:i w:val="0"/>
        </w:rPr>
        <w:t>001710-54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</w:t>
      </w:r>
      <w:r w:rsidRPr="00E15C78">
        <w:rPr>
          <w:b w:val="0"/>
          <w:i w:val="0"/>
        </w:rPr>
        <w:t xml:space="preserve"> района Ханты-Мансийского автономного округа – Югры.</w:t>
      </w:r>
    </w:p>
    <w:p w:rsidR="003057D3" w:rsidRPr="00E15C78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</w:p>
    <w:p w:rsidR="003057D3" w:rsidRPr="00E15C78" w:rsidP="009A1A85">
      <w:pPr>
        <w:pStyle w:val="BodyText2"/>
        <w:ind w:left="-284" w:right="142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="007E7640">
        <w:rPr>
          <w:color w:val="000000" w:themeColor="text1"/>
          <w:sz w:val="26"/>
          <w:szCs w:val="26"/>
        </w:rPr>
        <w:t xml:space="preserve">  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5"/>
      <w:headerReference w:type="first" r:id="rId6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4827E5">
      <w:rPr>
        <w:b w:val="0"/>
        <w:i w:val="0"/>
      </w:rPr>
      <w:t>473</w:t>
    </w:r>
    <w:r w:rsidR="009466CF">
      <w:rPr>
        <w:b w:val="0"/>
        <w:i w:val="0"/>
      </w:rPr>
      <w:t>-2501/2025</w:t>
    </w:r>
  </w:p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УИД</w:t>
    </w:r>
    <w:r w:rsidRPr="00611AB5">
      <w:rPr>
        <w:b w:val="0"/>
        <w:i w:val="0"/>
      </w:rPr>
      <w:t xml:space="preserve"> 86</w:t>
    </w:r>
    <w:r w:rsidRPr="00611AB5">
      <w:rPr>
        <w:b w:val="0"/>
        <w:i w:val="0"/>
        <w:lang w:val="en-US"/>
      </w:rPr>
      <w:t>MS</w:t>
    </w:r>
    <w:r w:rsidR="00FD4D10">
      <w:rPr>
        <w:b w:val="0"/>
        <w:i w:val="0"/>
      </w:rPr>
      <w:t>0025</w:t>
    </w:r>
    <w:r w:rsidRPr="00611AB5">
      <w:rPr>
        <w:b w:val="0"/>
        <w:i w:val="0"/>
      </w:rPr>
      <w:t>-01-</w:t>
    </w:r>
    <w:r w:rsidR="009466CF">
      <w:rPr>
        <w:b w:val="0"/>
        <w:i w:val="0"/>
      </w:rPr>
      <w:t>2025</w:t>
    </w:r>
    <w:r w:rsidR="00FD4D10">
      <w:rPr>
        <w:b w:val="0"/>
        <w:i w:val="0"/>
      </w:rPr>
      <w:t>-</w:t>
    </w:r>
    <w:r w:rsidR="004827E5">
      <w:rPr>
        <w:b w:val="0"/>
        <w:i w:val="0"/>
      </w:rPr>
      <w:t>001710-54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2107"/>
    <w:rsid w:val="002D7B44"/>
    <w:rsid w:val="002E09C0"/>
    <w:rsid w:val="002E1621"/>
    <w:rsid w:val="002E7BEA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72A9"/>
    <w:rsid w:val="00457CFA"/>
    <w:rsid w:val="00464927"/>
    <w:rsid w:val="00470FAA"/>
    <w:rsid w:val="00471003"/>
    <w:rsid w:val="004720D4"/>
    <w:rsid w:val="00480588"/>
    <w:rsid w:val="004827E5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0BC8"/>
    <w:rsid w:val="00551324"/>
    <w:rsid w:val="005518ED"/>
    <w:rsid w:val="00560445"/>
    <w:rsid w:val="00572476"/>
    <w:rsid w:val="00574EAD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B5897"/>
    <w:rsid w:val="005C2346"/>
    <w:rsid w:val="005C561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25B30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6C77"/>
    <w:rsid w:val="006D1A2F"/>
    <w:rsid w:val="006D4D80"/>
    <w:rsid w:val="006D5981"/>
    <w:rsid w:val="006D7F4A"/>
    <w:rsid w:val="006E17AB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2A8C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1212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E764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6CF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1A85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3061"/>
    <w:rsid w:val="00AA4459"/>
    <w:rsid w:val="00AB180C"/>
    <w:rsid w:val="00AB195D"/>
    <w:rsid w:val="00AB2795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3E9E"/>
    <w:rsid w:val="00C45E1A"/>
    <w:rsid w:val="00C50E19"/>
    <w:rsid w:val="00C51A04"/>
    <w:rsid w:val="00C56512"/>
    <w:rsid w:val="00C569B8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2ECC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34FBE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30E5"/>
    <w:rsid w:val="00ED4A60"/>
    <w:rsid w:val="00ED4EAA"/>
    <w:rsid w:val="00EE0F54"/>
    <w:rsid w:val="00EE3098"/>
    <w:rsid w:val="00EE46BF"/>
    <w:rsid w:val="00EF0706"/>
    <w:rsid w:val="00EF1585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AA8A3-A2A7-49B5-AF9C-1206F041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